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9CAED" w14:textId="23190843" w:rsidR="00EF083D" w:rsidRPr="005065A9" w:rsidRDefault="00EF083D" w:rsidP="005065A9">
      <w:pPr>
        <w:snapToGrid w:val="0"/>
        <w:spacing w:line="276" w:lineRule="auto"/>
        <w:contextualSpacing/>
        <w:jc w:val="center"/>
        <w:rPr>
          <w:b/>
          <w:bCs/>
          <w:sz w:val="28"/>
          <w:szCs w:val="36"/>
        </w:rPr>
      </w:pPr>
      <w:r w:rsidRPr="005065A9">
        <w:rPr>
          <w:rFonts w:hint="eastAsia"/>
          <w:b/>
          <w:bCs/>
          <w:sz w:val="28"/>
          <w:szCs w:val="36"/>
        </w:rPr>
        <w:t>中国康复医学会物理治疗专业委员会</w:t>
      </w:r>
    </w:p>
    <w:p w14:paraId="125EB541" w14:textId="42305C1B" w:rsidR="00EF083D" w:rsidRPr="005065A9" w:rsidRDefault="00EF083D" w:rsidP="005065A9">
      <w:pPr>
        <w:snapToGrid w:val="0"/>
        <w:spacing w:line="276" w:lineRule="auto"/>
        <w:contextualSpacing/>
        <w:jc w:val="center"/>
        <w:rPr>
          <w:b/>
          <w:bCs/>
          <w:sz w:val="28"/>
          <w:szCs w:val="36"/>
        </w:rPr>
      </w:pPr>
      <w:r w:rsidRPr="005065A9">
        <w:rPr>
          <w:rFonts w:hint="eastAsia"/>
          <w:b/>
          <w:bCs/>
          <w:sz w:val="28"/>
          <w:szCs w:val="36"/>
        </w:rPr>
        <w:t>“微创</w:t>
      </w:r>
      <w:r w:rsidRPr="005065A9">
        <w:rPr>
          <w:rFonts w:hint="eastAsia"/>
          <w:b/>
          <w:bCs/>
          <w:sz w:val="28"/>
          <w:szCs w:val="36"/>
        </w:rPr>
        <w:t>®️</w:t>
      </w:r>
      <w:r w:rsidRPr="005065A9">
        <w:rPr>
          <w:rFonts w:hint="eastAsia"/>
          <w:b/>
          <w:bCs/>
          <w:sz w:val="28"/>
          <w:szCs w:val="36"/>
        </w:rPr>
        <w:t>康复杯”首届物理治疗临床案例大赛</w:t>
      </w:r>
    </w:p>
    <w:p w14:paraId="6BDE7E9A" w14:textId="77777777" w:rsidR="005065A9" w:rsidRPr="00BE56B9" w:rsidRDefault="005065A9" w:rsidP="005065A9">
      <w:pPr>
        <w:snapToGrid w:val="0"/>
        <w:spacing w:line="276" w:lineRule="auto"/>
        <w:contextualSpacing/>
        <w:rPr>
          <w:sz w:val="24"/>
          <w:szCs w:val="32"/>
        </w:rPr>
      </w:pPr>
    </w:p>
    <w:p w14:paraId="78C6C429" w14:textId="77777777" w:rsidR="00BE56B9" w:rsidRDefault="00BE56B9" w:rsidP="005065A9">
      <w:pPr>
        <w:snapToGrid w:val="0"/>
        <w:spacing w:line="276" w:lineRule="auto"/>
        <w:contextualSpacing/>
        <w:rPr>
          <w:b/>
          <w:bCs/>
          <w:color w:val="C00000"/>
          <w:sz w:val="24"/>
          <w:szCs w:val="32"/>
        </w:rPr>
      </w:pPr>
    </w:p>
    <w:p w14:paraId="65E93769" w14:textId="3EFFA6B7" w:rsidR="00BE56B9" w:rsidRPr="009D3684" w:rsidRDefault="00BE56B9" w:rsidP="005065A9">
      <w:pPr>
        <w:snapToGrid w:val="0"/>
        <w:spacing w:line="276" w:lineRule="auto"/>
        <w:contextualSpacing/>
        <w:rPr>
          <w:color w:val="000000" w:themeColor="text1"/>
          <w:sz w:val="24"/>
          <w:szCs w:val="32"/>
        </w:rPr>
      </w:pPr>
    </w:p>
    <w:p w14:paraId="70AB7FB6" w14:textId="583059FF" w:rsidR="00BE56B9" w:rsidRDefault="00BE56B9" w:rsidP="005065A9">
      <w:pPr>
        <w:snapToGrid w:val="0"/>
        <w:spacing w:line="276" w:lineRule="auto"/>
        <w:contextualSpacing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案例名称：</w:t>
      </w:r>
    </w:p>
    <w:p w14:paraId="51F95F7B" w14:textId="4BEBF824" w:rsidR="0005792F" w:rsidRDefault="0005792F" w:rsidP="005065A9">
      <w:pPr>
        <w:snapToGrid w:val="0"/>
        <w:spacing w:line="276" w:lineRule="auto"/>
        <w:contextualSpacing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案例类别：□</w:t>
      </w:r>
      <w:r>
        <w:rPr>
          <w:rFonts w:hint="eastAsia"/>
          <w:color w:val="000000" w:themeColor="text1"/>
          <w:sz w:val="24"/>
          <w:szCs w:val="32"/>
        </w:rPr>
        <w:t xml:space="preserve"> </w:t>
      </w:r>
      <w:r>
        <w:rPr>
          <w:rFonts w:hint="eastAsia"/>
          <w:color w:val="000000" w:themeColor="text1"/>
          <w:sz w:val="24"/>
          <w:szCs w:val="32"/>
        </w:rPr>
        <w:t>神经物理治疗</w:t>
      </w:r>
      <w:r>
        <w:rPr>
          <w:rFonts w:hint="eastAsia"/>
          <w:color w:val="000000" w:themeColor="text1"/>
          <w:sz w:val="24"/>
          <w:szCs w:val="32"/>
        </w:rPr>
        <w:t xml:space="preserve"> </w:t>
      </w:r>
      <w:r>
        <w:rPr>
          <w:color w:val="000000" w:themeColor="text1"/>
          <w:sz w:val="24"/>
          <w:szCs w:val="32"/>
        </w:rPr>
        <w:t xml:space="preserve">  </w:t>
      </w:r>
      <w:r>
        <w:rPr>
          <w:rFonts w:hint="eastAsia"/>
          <w:color w:val="000000" w:themeColor="text1"/>
          <w:sz w:val="24"/>
          <w:szCs w:val="32"/>
        </w:rPr>
        <w:t>□肌骨（含运动损伤）物理治疗</w:t>
      </w:r>
      <w:r>
        <w:rPr>
          <w:rFonts w:hint="eastAsia"/>
          <w:color w:val="000000" w:themeColor="text1"/>
          <w:sz w:val="24"/>
          <w:szCs w:val="32"/>
        </w:rPr>
        <w:t xml:space="preserve"> </w:t>
      </w:r>
      <w:r>
        <w:rPr>
          <w:color w:val="000000" w:themeColor="text1"/>
          <w:sz w:val="24"/>
          <w:szCs w:val="32"/>
        </w:rPr>
        <w:t xml:space="preserve">  </w:t>
      </w:r>
      <w:r>
        <w:rPr>
          <w:rFonts w:hint="eastAsia"/>
          <w:color w:val="000000" w:themeColor="text1"/>
          <w:sz w:val="24"/>
          <w:szCs w:val="32"/>
        </w:rPr>
        <w:t>□</w:t>
      </w:r>
      <w:r>
        <w:rPr>
          <w:rFonts w:hint="eastAsia"/>
          <w:color w:val="000000" w:themeColor="text1"/>
          <w:sz w:val="24"/>
          <w:szCs w:val="32"/>
        </w:rPr>
        <w:t xml:space="preserve"> </w:t>
      </w:r>
      <w:r>
        <w:rPr>
          <w:rFonts w:hint="eastAsia"/>
          <w:color w:val="000000" w:themeColor="text1"/>
          <w:sz w:val="24"/>
          <w:szCs w:val="32"/>
        </w:rPr>
        <w:t>女性与儿童物理治疗</w:t>
      </w:r>
    </w:p>
    <w:p w14:paraId="369B66CE" w14:textId="2C21FFDF" w:rsidR="0005792F" w:rsidRPr="0005792F" w:rsidRDefault="0005792F" w:rsidP="0005792F">
      <w:pPr>
        <w:snapToGrid w:val="0"/>
        <w:spacing w:line="276" w:lineRule="auto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□</w:t>
      </w:r>
      <w:r>
        <w:rPr>
          <w:rFonts w:hint="eastAsia"/>
          <w:color w:val="000000" w:themeColor="text1"/>
          <w:sz w:val="24"/>
          <w:szCs w:val="32"/>
        </w:rPr>
        <w:t xml:space="preserve"> </w:t>
      </w:r>
      <w:r w:rsidRPr="0005792F">
        <w:rPr>
          <w:color w:val="000000" w:themeColor="text1"/>
          <w:sz w:val="24"/>
          <w:szCs w:val="32"/>
        </w:rPr>
        <w:t xml:space="preserve"> </w:t>
      </w:r>
      <w:r w:rsidRPr="0005792F">
        <w:rPr>
          <w:rFonts w:hint="eastAsia"/>
          <w:color w:val="000000" w:themeColor="text1"/>
          <w:sz w:val="24"/>
          <w:szCs w:val="32"/>
        </w:rPr>
        <w:t>心肺与重症物理治疗</w:t>
      </w:r>
    </w:p>
    <w:p w14:paraId="4949F0A3" w14:textId="15894590" w:rsidR="005065A9" w:rsidRDefault="005065A9" w:rsidP="005065A9">
      <w:pPr>
        <w:snapToGrid w:val="0"/>
        <w:spacing w:line="276" w:lineRule="auto"/>
        <w:contextualSpacing/>
        <w:rPr>
          <w:sz w:val="24"/>
          <w:szCs w:val="32"/>
        </w:rPr>
      </w:pPr>
    </w:p>
    <w:p w14:paraId="2880A7C5" w14:textId="3A506299" w:rsidR="00BE56B9" w:rsidRDefault="00BE56B9" w:rsidP="005065A9">
      <w:pPr>
        <w:snapToGrid w:val="0"/>
        <w:spacing w:line="276" w:lineRule="auto"/>
        <w:contextualSpacing/>
        <w:rPr>
          <w:sz w:val="24"/>
          <w:szCs w:val="32"/>
        </w:rPr>
      </w:pPr>
    </w:p>
    <w:p w14:paraId="2EAA8ECD" w14:textId="77777777" w:rsidR="004E5BAE" w:rsidRDefault="004E5BAE" w:rsidP="004E5BAE">
      <w:pPr>
        <w:snapToGrid w:val="0"/>
        <w:spacing w:line="276" w:lineRule="auto"/>
        <w:contextualSpacing/>
        <w:rPr>
          <w:b/>
          <w:bCs/>
          <w:color w:val="C00000"/>
          <w:sz w:val="24"/>
          <w:szCs w:val="32"/>
        </w:rPr>
      </w:pPr>
      <w:r w:rsidRPr="005065A9">
        <w:rPr>
          <w:rFonts w:hint="eastAsia"/>
          <w:b/>
          <w:bCs/>
          <w:color w:val="C00000"/>
          <w:sz w:val="24"/>
          <w:szCs w:val="32"/>
        </w:rPr>
        <w:t>第一部分：</w:t>
      </w:r>
    </w:p>
    <w:p w14:paraId="6035114F" w14:textId="77777777" w:rsidR="004E5BAE" w:rsidRDefault="004E5BAE" w:rsidP="004E5BAE">
      <w:pPr>
        <w:snapToGrid w:val="0"/>
        <w:spacing w:line="276" w:lineRule="auto"/>
        <w:contextualSpacing/>
        <w:rPr>
          <w:b/>
          <w:bCs/>
          <w:color w:val="C00000"/>
          <w:sz w:val="24"/>
          <w:szCs w:val="32"/>
        </w:rPr>
      </w:pPr>
      <w:r>
        <w:rPr>
          <w:rFonts w:hint="eastAsia"/>
          <w:b/>
          <w:bCs/>
          <w:color w:val="C00000"/>
          <w:sz w:val="24"/>
          <w:szCs w:val="32"/>
        </w:rPr>
        <w:t>完整病史信息：</w:t>
      </w:r>
    </w:p>
    <w:p w14:paraId="3D9B1C2B" w14:textId="46615B7C" w:rsidR="00BE56B9" w:rsidRPr="00BE56B9" w:rsidRDefault="00BE56B9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1FFF6FF4" w14:textId="77777777" w:rsidR="00BE56B9" w:rsidRPr="00BE56B9" w:rsidRDefault="00BE56B9" w:rsidP="005065A9">
      <w:pPr>
        <w:snapToGrid w:val="0"/>
        <w:spacing w:line="276" w:lineRule="auto"/>
        <w:rPr>
          <w:b/>
          <w:bCs/>
          <w:color w:val="000000" w:themeColor="text1"/>
          <w:sz w:val="24"/>
          <w:szCs w:val="32"/>
        </w:rPr>
      </w:pPr>
    </w:p>
    <w:p w14:paraId="49330C08" w14:textId="2F61E5C1" w:rsidR="00BE56B9" w:rsidRDefault="00BE56B9" w:rsidP="005065A9">
      <w:pPr>
        <w:snapToGrid w:val="0"/>
        <w:spacing w:line="276" w:lineRule="auto"/>
        <w:rPr>
          <w:b/>
          <w:bCs/>
          <w:color w:val="000000" w:themeColor="text1"/>
          <w:sz w:val="24"/>
          <w:szCs w:val="32"/>
        </w:rPr>
      </w:pPr>
    </w:p>
    <w:p w14:paraId="59B7EB7D" w14:textId="77777777" w:rsidR="0005792F" w:rsidRDefault="0005792F" w:rsidP="005065A9">
      <w:pPr>
        <w:snapToGrid w:val="0"/>
        <w:spacing w:line="276" w:lineRule="auto"/>
        <w:rPr>
          <w:b/>
          <w:bCs/>
          <w:color w:val="000000" w:themeColor="text1"/>
          <w:sz w:val="24"/>
          <w:szCs w:val="32"/>
        </w:rPr>
      </w:pPr>
    </w:p>
    <w:p w14:paraId="24E349B7" w14:textId="77777777" w:rsidR="00BE56B9" w:rsidRDefault="00BE56B9" w:rsidP="005065A9">
      <w:pPr>
        <w:snapToGrid w:val="0"/>
        <w:spacing w:line="276" w:lineRule="auto"/>
        <w:rPr>
          <w:b/>
          <w:bCs/>
          <w:color w:val="000000" w:themeColor="text1"/>
          <w:sz w:val="24"/>
          <w:szCs w:val="32"/>
        </w:rPr>
      </w:pPr>
    </w:p>
    <w:p w14:paraId="4136C31C" w14:textId="77777777" w:rsidR="00BE56B9" w:rsidRPr="00BE56B9" w:rsidRDefault="00BE56B9" w:rsidP="005065A9">
      <w:pPr>
        <w:snapToGrid w:val="0"/>
        <w:spacing w:line="276" w:lineRule="auto"/>
        <w:rPr>
          <w:b/>
          <w:bCs/>
          <w:color w:val="000000" w:themeColor="text1"/>
          <w:sz w:val="24"/>
          <w:szCs w:val="32"/>
        </w:rPr>
      </w:pPr>
    </w:p>
    <w:p w14:paraId="38779E92" w14:textId="77777777" w:rsidR="004E5BAE" w:rsidRPr="005065A9" w:rsidRDefault="004E5BAE" w:rsidP="004E5BAE">
      <w:pPr>
        <w:snapToGrid w:val="0"/>
        <w:spacing w:line="276" w:lineRule="auto"/>
        <w:contextualSpacing/>
        <w:rPr>
          <w:b/>
          <w:bCs/>
          <w:color w:val="C00000"/>
          <w:sz w:val="24"/>
          <w:szCs w:val="32"/>
        </w:rPr>
      </w:pPr>
      <w:r>
        <w:rPr>
          <w:rFonts w:hint="eastAsia"/>
          <w:b/>
          <w:bCs/>
          <w:color w:val="C00000"/>
          <w:sz w:val="24"/>
          <w:szCs w:val="32"/>
        </w:rPr>
        <w:t>第二部分：</w:t>
      </w:r>
    </w:p>
    <w:p w14:paraId="600B290B" w14:textId="77777777" w:rsidR="004E5BAE" w:rsidRPr="005065A9" w:rsidRDefault="004E5BAE" w:rsidP="004E5BAE">
      <w:pPr>
        <w:snapToGrid w:val="0"/>
        <w:spacing w:line="276" w:lineRule="auto"/>
        <w:contextualSpacing/>
        <w:rPr>
          <w:b/>
          <w:bCs/>
          <w:color w:val="C00000"/>
          <w:sz w:val="24"/>
          <w:szCs w:val="32"/>
        </w:rPr>
      </w:pPr>
      <w:r>
        <w:rPr>
          <w:rFonts w:hint="eastAsia"/>
          <w:b/>
          <w:bCs/>
          <w:color w:val="C00000"/>
          <w:sz w:val="24"/>
          <w:szCs w:val="32"/>
        </w:rPr>
        <w:t>客观检查：</w:t>
      </w:r>
    </w:p>
    <w:p w14:paraId="14532012" w14:textId="25769731" w:rsidR="00BE56B9" w:rsidRPr="00BE56B9" w:rsidRDefault="00BE56B9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51930B71" w14:textId="112AC353" w:rsidR="00BE56B9" w:rsidRPr="00BE56B9" w:rsidRDefault="00BE56B9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3093EF64" w14:textId="6CE7D585" w:rsidR="00BE56B9" w:rsidRDefault="00BE56B9" w:rsidP="005065A9">
      <w:pPr>
        <w:snapToGrid w:val="0"/>
        <w:spacing w:line="276" w:lineRule="auto"/>
        <w:rPr>
          <w:b/>
          <w:bCs/>
          <w:color w:val="000000" w:themeColor="text1"/>
          <w:sz w:val="24"/>
          <w:szCs w:val="32"/>
        </w:rPr>
      </w:pPr>
    </w:p>
    <w:p w14:paraId="14F7530B" w14:textId="3E8FACC0" w:rsidR="00BE56B9" w:rsidRDefault="00BE56B9" w:rsidP="005065A9">
      <w:pPr>
        <w:snapToGrid w:val="0"/>
        <w:spacing w:line="276" w:lineRule="auto"/>
        <w:rPr>
          <w:b/>
          <w:bCs/>
          <w:color w:val="000000" w:themeColor="text1"/>
          <w:sz w:val="24"/>
          <w:szCs w:val="32"/>
        </w:rPr>
      </w:pPr>
    </w:p>
    <w:p w14:paraId="28E30F3A" w14:textId="5DB4789D" w:rsidR="00BE56B9" w:rsidRDefault="00BE56B9" w:rsidP="005065A9">
      <w:pPr>
        <w:snapToGrid w:val="0"/>
        <w:spacing w:line="276" w:lineRule="auto"/>
        <w:rPr>
          <w:b/>
          <w:bCs/>
          <w:color w:val="000000" w:themeColor="text1"/>
          <w:sz w:val="24"/>
          <w:szCs w:val="32"/>
        </w:rPr>
      </w:pPr>
    </w:p>
    <w:p w14:paraId="6F83FD24" w14:textId="77777777" w:rsidR="00A76240" w:rsidRPr="00BE56B9" w:rsidRDefault="00A76240" w:rsidP="005065A9">
      <w:pPr>
        <w:snapToGrid w:val="0"/>
        <w:spacing w:line="276" w:lineRule="auto"/>
        <w:rPr>
          <w:b/>
          <w:bCs/>
          <w:color w:val="000000" w:themeColor="text1"/>
          <w:sz w:val="24"/>
          <w:szCs w:val="32"/>
        </w:rPr>
      </w:pPr>
    </w:p>
    <w:p w14:paraId="6B3AE0CF" w14:textId="77777777" w:rsidR="00BE56B9" w:rsidRPr="00BE56B9" w:rsidRDefault="00BE56B9" w:rsidP="005065A9">
      <w:pPr>
        <w:snapToGrid w:val="0"/>
        <w:spacing w:line="276" w:lineRule="auto"/>
        <w:rPr>
          <w:b/>
          <w:bCs/>
          <w:color w:val="000000" w:themeColor="text1"/>
          <w:sz w:val="24"/>
          <w:szCs w:val="32"/>
        </w:rPr>
      </w:pPr>
    </w:p>
    <w:p w14:paraId="68ED5C31" w14:textId="5401FC5A" w:rsidR="005065A9" w:rsidRPr="005065A9" w:rsidRDefault="005065A9" w:rsidP="005065A9">
      <w:pPr>
        <w:snapToGrid w:val="0"/>
        <w:spacing w:line="276" w:lineRule="auto"/>
        <w:rPr>
          <w:b/>
          <w:bCs/>
          <w:color w:val="C00000"/>
          <w:sz w:val="24"/>
          <w:szCs w:val="32"/>
        </w:rPr>
      </w:pPr>
      <w:r w:rsidRPr="005065A9">
        <w:rPr>
          <w:rFonts w:hint="eastAsia"/>
          <w:b/>
          <w:bCs/>
          <w:color w:val="C00000"/>
          <w:sz w:val="24"/>
          <w:szCs w:val="32"/>
        </w:rPr>
        <w:t>第三部分：</w:t>
      </w:r>
    </w:p>
    <w:p w14:paraId="284A6897" w14:textId="41471E1C" w:rsidR="00EF083D" w:rsidRPr="005065A9" w:rsidRDefault="004E5BAE" w:rsidP="005065A9">
      <w:pPr>
        <w:snapToGrid w:val="0"/>
        <w:spacing w:line="276" w:lineRule="auto"/>
        <w:rPr>
          <w:b/>
          <w:bCs/>
          <w:color w:val="C00000"/>
          <w:sz w:val="24"/>
          <w:szCs w:val="32"/>
        </w:rPr>
      </w:pPr>
      <w:r>
        <w:rPr>
          <w:rFonts w:hint="eastAsia"/>
          <w:b/>
          <w:bCs/>
          <w:color w:val="C00000"/>
          <w:sz w:val="24"/>
          <w:szCs w:val="32"/>
        </w:rPr>
        <w:t>（功能）诊断与鉴别诊断</w:t>
      </w:r>
      <w:r w:rsidR="00EF083D" w:rsidRPr="005065A9">
        <w:rPr>
          <w:rFonts w:hint="eastAsia"/>
          <w:b/>
          <w:bCs/>
          <w:color w:val="C00000"/>
          <w:sz w:val="24"/>
          <w:szCs w:val="32"/>
        </w:rPr>
        <w:t>：</w:t>
      </w:r>
    </w:p>
    <w:p w14:paraId="69830732" w14:textId="77777777" w:rsidR="00BE56B9" w:rsidRPr="00BE56B9" w:rsidRDefault="00BE56B9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14CD8E72" w14:textId="34CBCE3F" w:rsidR="0005792F" w:rsidRDefault="0005792F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09B41C75" w14:textId="77777777" w:rsidR="00A76240" w:rsidRDefault="00A76240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6A699CCF" w14:textId="77777777" w:rsidR="0005792F" w:rsidRPr="00BE56B9" w:rsidRDefault="0005792F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556EE18E" w14:textId="77777777" w:rsidR="00BE56B9" w:rsidRPr="00BE56B9" w:rsidRDefault="00BE56B9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56EB0963" w14:textId="77777777" w:rsidR="00BE56B9" w:rsidRPr="00BE56B9" w:rsidRDefault="00BE56B9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0FCA21D1" w14:textId="77777777" w:rsidR="00BE56B9" w:rsidRPr="00BE56B9" w:rsidRDefault="00BE56B9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5FB4B759" w14:textId="119FDFD4" w:rsidR="005065A9" w:rsidRPr="005065A9" w:rsidRDefault="005065A9" w:rsidP="005065A9">
      <w:pPr>
        <w:snapToGrid w:val="0"/>
        <w:spacing w:line="276" w:lineRule="auto"/>
        <w:rPr>
          <w:b/>
          <w:bCs/>
          <w:color w:val="C00000"/>
          <w:sz w:val="24"/>
          <w:szCs w:val="32"/>
        </w:rPr>
      </w:pPr>
      <w:r w:rsidRPr="005065A9">
        <w:rPr>
          <w:rFonts w:hint="eastAsia"/>
          <w:b/>
          <w:bCs/>
          <w:color w:val="C00000"/>
          <w:sz w:val="24"/>
          <w:szCs w:val="32"/>
        </w:rPr>
        <w:t>第</w:t>
      </w:r>
      <w:r w:rsidR="0012394E">
        <w:rPr>
          <w:rFonts w:hint="eastAsia"/>
          <w:b/>
          <w:bCs/>
          <w:color w:val="C00000"/>
          <w:sz w:val="24"/>
          <w:szCs w:val="32"/>
        </w:rPr>
        <w:t>四</w:t>
      </w:r>
      <w:r w:rsidRPr="005065A9">
        <w:rPr>
          <w:rFonts w:hint="eastAsia"/>
          <w:b/>
          <w:bCs/>
          <w:color w:val="C00000"/>
          <w:sz w:val="24"/>
          <w:szCs w:val="32"/>
        </w:rPr>
        <w:t>部分：</w:t>
      </w:r>
    </w:p>
    <w:p w14:paraId="038A70A9" w14:textId="57A8595C" w:rsidR="00EF083D" w:rsidRPr="005065A9" w:rsidRDefault="004E5BAE" w:rsidP="005065A9">
      <w:pPr>
        <w:snapToGrid w:val="0"/>
        <w:spacing w:line="276" w:lineRule="auto"/>
        <w:rPr>
          <w:b/>
          <w:bCs/>
          <w:color w:val="C00000"/>
          <w:sz w:val="24"/>
          <w:szCs w:val="32"/>
        </w:rPr>
      </w:pPr>
      <w:r w:rsidRPr="005065A9">
        <w:rPr>
          <w:rFonts w:hint="eastAsia"/>
          <w:b/>
          <w:bCs/>
          <w:color w:val="C00000"/>
          <w:sz w:val="24"/>
          <w:szCs w:val="32"/>
        </w:rPr>
        <w:t>治疗计划和干预</w:t>
      </w:r>
      <w:r w:rsidR="00EF083D" w:rsidRPr="005065A9">
        <w:rPr>
          <w:rFonts w:hint="eastAsia"/>
          <w:b/>
          <w:bCs/>
          <w:color w:val="C00000"/>
          <w:sz w:val="24"/>
          <w:szCs w:val="32"/>
        </w:rPr>
        <w:t>：</w:t>
      </w:r>
    </w:p>
    <w:p w14:paraId="7B92C18A" w14:textId="4817BEBF" w:rsidR="00BE56B9" w:rsidRDefault="00BE56B9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51FD89B7" w14:textId="70B19513" w:rsidR="00BE56B9" w:rsidRDefault="00BE56B9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67B0FEF9" w14:textId="77777777" w:rsidR="0005792F" w:rsidRDefault="0005792F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39932C1B" w14:textId="5E0FE41E" w:rsidR="00BE56B9" w:rsidRDefault="00BE56B9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75C86398" w14:textId="23A1B68E" w:rsidR="00BE56B9" w:rsidRDefault="00BE56B9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0DE534A3" w14:textId="77777777" w:rsidR="00BE56B9" w:rsidRPr="00BE56B9" w:rsidRDefault="00BE56B9" w:rsidP="005065A9">
      <w:pPr>
        <w:snapToGrid w:val="0"/>
        <w:spacing w:line="276" w:lineRule="auto"/>
        <w:rPr>
          <w:b/>
          <w:bCs/>
          <w:color w:val="000000" w:themeColor="text1"/>
          <w:sz w:val="24"/>
          <w:szCs w:val="32"/>
        </w:rPr>
      </w:pPr>
    </w:p>
    <w:p w14:paraId="3ECD7098" w14:textId="20B9E576" w:rsidR="005065A9" w:rsidRPr="005065A9" w:rsidRDefault="005065A9" w:rsidP="005065A9">
      <w:pPr>
        <w:snapToGrid w:val="0"/>
        <w:spacing w:line="276" w:lineRule="auto"/>
        <w:rPr>
          <w:b/>
          <w:bCs/>
          <w:color w:val="C00000"/>
          <w:sz w:val="24"/>
          <w:szCs w:val="32"/>
        </w:rPr>
      </w:pPr>
      <w:r w:rsidRPr="005065A9">
        <w:rPr>
          <w:rFonts w:hint="eastAsia"/>
          <w:b/>
          <w:bCs/>
          <w:color w:val="C00000"/>
          <w:sz w:val="24"/>
          <w:szCs w:val="32"/>
        </w:rPr>
        <w:t>第</w:t>
      </w:r>
      <w:r w:rsidR="0012394E">
        <w:rPr>
          <w:rFonts w:hint="eastAsia"/>
          <w:b/>
          <w:bCs/>
          <w:color w:val="C00000"/>
          <w:sz w:val="24"/>
          <w:szCs w:val="32"/>
        </w:rPr>
        <w:t>五</w:t>
      </w:r>
      <w:r w:rsidRPr="005065A9">
        <w:rPr>
          <w:rFonts w:hint="eastAsia"/>
          <w:b/>
          <w:bCs/>
          <w:color w:val="C00000"/>
          <w:sz w:val="24"/>
          <w:szCs w:val="32"/>
        </w:rPr>
        <w:t>部分</w:t>
      </w:r>
    </w:p>
    <w:p w14:paraId="7E930315" w14:textId="79B734B9" w:rsidR="00EF083D" w:rsidRDefault="004E5BAE" w:rsidP="005065A9">
      <w:pPr>
        <w:snapToGrid w:val="0"/>
        <w:spacing w:line="276" w:lineRule="auto"/>
        <w:rPr>
          <w:b/>
          <w:bCs/>
          <w:color w:val="C00000"/>
          <w:sz w:val="24"/>
          <w:szCs w:val="32"/>
        </w:rPr>
      </w:pPr>
      <w:r w:rsidRPr="005065A9">
        <w:rPr>
          <w:rFonts w:hint="eastAsia"/>
          <w:b/>
          <w:bCs/>
          <w:color w:val="C00000"/>
          <w:sz w:val="24"/>
          <w:szCs w:val="32"/>
        </w:rPr>
        <w:t>结果与随访</w:t>
      </w:r>
      <w:r w:rsidR="00EF083D" w:rsidRPr="005065A9">
        <w:rPr>
          <w:rFonts w:hint="eastAsia"/>
          <w:b/>
          <w:bCs/>
          <w:color w:val="C00000"/>
          <w:sz w:val="24"/>
          <w:szCs w:val="32"/>
        </w:rPr>
        <w:t>：</w:t>
      </w:r>
    </w:p>
    <w:p w14:paraId="56A8CC8D" w14:textId="24BC1664" w:rsidR="00BE56B9" w:rsidRDefault="00BE56B9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5EB3B3A6" w14:textId="2EFFBF6C" w:rsidR="00BE56B9" w:rsidRDefault="00BE56B9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245F5D17" w14:textId="79830070" w:rsidR="00BE56B9" w:rsidRDefault="00BE56B9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2EAC4418" w14:textId="316131E2" w:rsidR="0012394E" w:rsidRDefault="0012394E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78C371E8" w14:textId="77777777" w:rsidR="004B36A2" w:rsidRDefault="004B36A2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6F0C22AD" w14:textId="77777777" w:rsidR="0012394E" w:rsidRPr="00BE56B9" w:rsidRDefault="0012394E" w:rsidP="0012394E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73B48C07" w14:textId="77777777" w:rsidR="004E5BAE" w:rsidRPr="005065A9" w:rsidRDefault="004E5BAE" w:rsidP="004E5BAE">
      <w:pPr>
        <w:snapToGrid w:val="0"/>
        <w:spacing w:line="276" w:lineRule="auto"/>
        <w:rPr>
          <w:b/>
          <w:bCs/>
          <w:color w:val="C00000"/>
          <w:sz w:val="24"/>
          <w:szCs w:val="32"/>
        </w:rPr>
      </w:pPr>
      <w:r w:rsidRPr="005065A9">
        <w:rPr>
          <w:rFonts w:hint="eastAsia"/>
          <w:b/>
          <w:bCs/>
          <w:color w:val="C00000"/>
          <w:sz w:val="24"/>
          <w:szCs w:val="32"/>
        </w:rPr>
        <w:t>第</w:t>
      </w:r>
      <w:r>
        <w:rPr>
          <w:rFonts w:hint="eastAsia"/>
          <w:b/>
          <w:bCs/>
          <w:color w:val="C00000"/>
          <w:sz w:val="24"/>
          <w:szCs w:val="32"/>
        </w:rPr>
        <w:t>六</w:t>
      </w:r>
      <w:r w:rsidRPr="005065A9">
        <w:rPr>
          <w:rFonts w:hint="eastAsia"/>
          <w:b/>
          <w:bCs/>
          <w:color w:val="C00000"/>
          <w:sz w:val="24"/>
          <w:szCs w:val="32"/>
        </w:rPr>
        <w:t>部分</w:t>
      </w:r>
    </w:p>
    <w:p w14:paraId="706CD077" w14:textId="77777777" w:rsidR="004E5BAE" w:rsidRPr="005065A9" w:rsidRDefault="004E5BAE" w:rsidP="004E5BAE">
      <w:pPr>
        <w:snapToGrid w:val="0"/>
        <w:spacing w:line="276" w:lineRule="auto"/>
        <w:rPr>
          <w:b/>
          <w:bCs/>
          <w:color w:val="C00000"/>
          <w:sz w:val="24"/>
          <w:szCs w:val="32"/>
        </w:rPr>
      </w:pPr>
      <w:r w:rsidRPr="005065A9">
        <w:rPr>
          <w:rFonts w:hint="eastAsia"/>
          <w:b/>
          <w:bCs/>
          <w:color w:val="C00000"/>
          <w:sz w:val="24"/>
          <w:szCs w:val="32"/>
        </w:rPr>
        <w:t>案例总结：</w:t>
      </w:r>
    </w:p>
    <w:p w14:paraId="651C9273" w14:textId="77777777" w:rsidR="0012394E" w:rsidRPr="00BE56B9" w:rsidRDefault="0012394E" w:rsidP="0012394E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142B2A42" w14:textId="77777777" w:rsidR="0012394E" w:rsidRDefault="0012394E" w:rsidP="0012394E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6F9CD7B5" w14:textId="4B8FDB21" w:rsidR="0012394E" w:rsidRDefault="0012394E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68D65E0C" w14:textId="02E2E321" w:rsidR="004E5BAE" w:rsidRDefault="004E5BAE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376022EA" w14:textId="77777777" w:rsidR="004E5BAE" w:rsidRDefault="004E5BAE" w:rsidP="004E5BAE">
      <w:pPr>
        <w:snapToGrid w:val="0"/>
        <w:spacing w:line="276" w:lineRule="auto"/>
        <w:rPr>
          <w:sz w:val="24"/>
          <w:szCs w:val="32"/>
        </w:rPr>
      </w:pPr>
    </w:p>
    <w:p w14:paraId="65F23806" w14:textId="77777777" w:rsidR="004E5BAE" w:rsidRDefault="004E5BAE" w:rsidP="004E5BAE">
      <w:pPr>
        <w:snapToGrid w:val="0"/>
        <w:spacing w:line="276" w:lineRule="auto"/>
        <w:rPr>
          <w:sz w:val="24"/>
          <w:szCs w:val="32"/>
        </w:rPr>
      </w:pPr>
    </w:p>
    <w:p w14:paraId="24B29435" w14:textId="77777777" w:rsidR="004E5BAE" w:rsidRDefault="004E5BAE" w:rsidP="004E5BAE">
      <w:pPr>
        <w:snapToGrid w:val="0"/>
        <w:spacing w:line="276" w:lineRule="auto"/>
        <w:rPr>
          <w:sz w:val="24"/>
          <w:szCs w:val="32"/>
        </w:rPr>
      </w:pPr>
    </w:p>
    <w:p w14:paraId="33E01A77" w14:textId="185C36E4" w:rsidR="004E5BAE" w:rsidRDefault="004E5BAE" w:rsidP="004E5BAE">
      <w:pPr>
        <w:snapToGrid w:val="0"/>
        <w:spacing w:line="276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以下为非必要部分：</w:t>
      </w:r>
    </w:p>
    <w:p w14:paraId="376405A6" w14:textId="77777777" w:rsidR="004E5BAE" w:rsidRPr="005065A9" w:rsidRDefault="004E5BAE" w:rsidP="004E5BAE">
      <w:pPr>
        <w:snapToGrid w:val="0"/>
        <w:spacing w:line="276" w:lineRule="auto"/>
        <w:rPr>
          <w:b/>
          <w:bCs/>
          <w:color w:val="C00000"/>
          <w:sz w:val="24"/>
          <w:szCs w:val="32"/>
        </w:rPr>
      </w:pPr>
      <w:r w:rsidRPr="005065A9">
        <w:rPr>
          <w:rFonts w:hint="eastAsia"/>
          <w:b/>
          <w:bCs/>
          <w:color w:val="C00000"/>
          <w:sz w:val="24"/>
          <w:szCs w:val="32"/>
        </w:rPr>
        <w:t>第</w:t>
      </w:r>
      <w:r>
        <w:rPr>
          <w:rFonts w:hint="eastAsia"/>
          <w:b/>
          <w:bCs/>
          <w:color w:val="C00000"/>
          <w:sz w:val="24"/>
          <w:szCs w:val="32"/>
        </w:rPr>
        <w:t>七</w:t>
      </w:r>
      <w:r w:rsidRPr="005065A9">
        <w:rPr>
          <w:rFonts w:hint="eastAsia"/>
          <w:b/>
          <w:bCs/>
          <w:color w:val="C00000"/>
          <w:sz w:val="24"/>
          <w:szCs w:val="32"/>
        </w:rPr>
        <w:t>部分：</w:t>
      </w:r>
    </w:p>
    <w:p w14:paraId="1339708C" w14:textId="77777777" w:rsidR="004E5BAE" w:rsidRPr="005065A9" w:rsidRDefault="004E5BAE" w:rsidP="004E5BAE">
      <w:pPr>
        <w:snapToGrid w:val="0"/>
        <w:spacing w:line="276" w:lineRule="auto"/>
        <w:rPr>
          <w:color w:val="C00000"/>
          <w:sz w:val="24"/>
          <w:szCs w:val="32"/>
        </w:rPr>
      </w:pPr>
      <w:r w:rsidRPr="005065A9">
        <w:rPr>
          <w:rFonts w:hint="eastAsia"/>
          <w:b/>
          <w:bCs/>
          <w:color w:val="C00000"/>
          <w:sz w:val="24"/>
          <w:szCs w:val="32"/>
        </w:rPr>
        <w:t>跨学科团队</w:t>
      </w:r>
      <w:r>
        <w:rPr>
          <w:rFonts w:hint="eastAsia"/>
          <w:b/>
          <w:bCs/>
          <w:color w:val="C00000"/>
          <w:sz w:val="24"/>
          <w:szCs w:val="32"/>
        </w:rPr>
        <w:t>（非必要部分，仅针对需要跨学科团队参与的案例）</w:t>
      </w:r>
      <w:r w:rsidRPr="005065A9">
        <w:rPr>
          <w:rFonts w:hint="eastAsia"/>
          <w:color w:val="C00000"/>
          <w:sz w:val="24"/>
          <w:szCs w:val="32"/>
        </w:rPr>
        <w:t>：</w:t>
      </w:r>
    </w:p>
    <w:p w14:paraId="55302AA0" w14:textId="77777777" w:rsidR="004E5BAE" w:rsidRDefault="004E5BAE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5CF1CD48" w14:textId="4110C42B" w:rsidR="00BE56B9" w:rsidRDefault="00BE56B9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3B4288D4" w14:textId="71EC84C0" w:rsidR="004E5BAE" w:rsidRDefault="004E5BAE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19ADAF3D" w14:textId="372889CF" w:rsidR="004E5BAE" w:rsidRDefault="004E5BAE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293B8B17" w14:textId="6C53B05E" w:rsidR="004E5BAE" w:rsidRDefault="004E5BAE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61A1FD22" w14:textId="1E78EC47" w:rsidR="004E5BAE" w:rsidRDefault="004E5BAE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200D1AFD" w14:textId="31D1226B" w:rsidR="004E5BAE" w:rsidRDefault="004E5BAE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3F2239CA" w14:textId="77777777" w:rsidR="004E5BAE" w:rsidRDefault="004E5BAE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349072DB" w14:textId="24931241" w:rsidR="004E5BAE" w:rsidRDefault="004E5BAE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p w14:paraId="62A8633F" w14:textId="77777777" w:rsidR="004E5BAE" w:rsidRDefault="004E5BAE" w:rsidP="004E5BAE">
      <w:pPr>
        <w:snapToGrid w:val="0"/>
        <w:spacing w:line="276" w:lineRule="auto"/>
        <w:contextualSpacing/>
        <w:rPr>
          <w:b/>
          <w:bCs/>
          <w:sz w:val="24"/>
          <w:szCs w:val="32"/>
        </w:rPr>
        <w:sectPr w:rsidR="004E5BAE" w:rsidSect="008E44B5">
          <w:footerReference w:type="even" r:id="rId7"/>
          <w:footerReference w:type="default" r:id="rId8"/>
          <w:pgSz w:w="11900" w:h="16820"/>
          <w:pgMar w:top="1440" w:right="1440" w:bottom="1440" w:left="1440" w:header="708" w:footer="708" w:gutter="0"/>
          <w:cols w:space="708"/>
          <w:docGrid w:linePitch="360"/>
        </w:sectPr>
      </w:pPr>
    </w:p>
    <w:p w14:paraId="6DAE9547" w14:textId="77777777" w:rsidR="007C096C" w:rsidRPr="005065A9" w:rsidRDefault="007C096C" w:rsidP="007C096C">
      <w:pPr>
        <w:snapToGrid w:val="0"/>
        <w:spacing w:line="276" w:lineRule="auto"/>
        <w:contextualSpacing/>
        <w:rPr>
          <w:b/>
          <w:bCs/>
          <w:sz w:val="24"/>
          <w:szCs w:val="32"/>
        </w:rPr>
      </w:pPr>
      <w:r w:rsidRPr="005065A9">
        <w:rPr>
          <w:rFonts w:hint="eastAsia"/>
          <w:b/>
          <w:bCs/>
          <w:sz w:val="24"/>
          <w:szCs w:val="32"/>
        </w:rPr>
        <w:lastRenderedPageBreak/>
        <w:t>案例要求：</w:t>
      </w:r>
    </w:p>
    <w:p w14:paraId="5DA1A958" w14:textId="77777777" w:rsidR="007C096C" w:rsidRDefault="007C096C" w:rsidP="007C096C">
      <w:pPr>
        <w:snapToGrid w:val="0"/>
        <w:spacing w:line="276" w:lineRule="auto"/>
        <w:contextualSpacing/>
        <w:rPr>
          <w:sz w:val="24"/>
          <w:szCs w:val="32"/>
        </w:rPr>
      </w:pPr>
      <w:r>
        <w:rPr>
          <w:sz w:val="24"/>
          <w:szCs w:val="32"/>
        </w:rPr>
        <w:t>1</w:t>
      </w:r>
      <w:r>
        <w:rPr>
          <w:rFonts w:hint="eastAsia"/>
          <w:sz w:val="24"/>
          <w:szCs w:val="32"/>
        </w:rPr>
        <w:t>、参赛案例需基于</w:t>
      </w:r>
      <w:r w:rsidRPr="002240F1">
        <w:rPr>
          <w:rFonts w:hint="eastAsia"/>
          <w:b/>
          <w:bCs/>
          <w:color w:val="C00000"/>
          <w:sz w:val="24"/>
          <w:szCs w:val="32"/>
        </w:rPr>
        <w:t>临床典型案例</w:t>
      </w:r>
      <w:r>
        <w:rPr>
          <w:rFonts w:hint="eastAsia"/>
          <w:b/>
          <w:bCs/>
          <w:color w:val="C00000"/>
          <w:sz w:val="24"/>
          <w:szCs w:val="32"/>
        </w:rPr>
        <w:t>或特殊案例</w:t>
      </w:r>
      <w:r>
        <w:rPr>
          <w:rFonts w:hint="eastAsia"/>
          <w:sz w:val="24"/>
          <w:szCs w:val="32"/>
        </w:rPr>
        <w:t>；</w:t>
      </w:r>
    </w:p>
    <w:p w14:paraId="1DEA8C2F" w14:textId="77777777" w:rsidR="007C096C" w:rsidRDefault="007C096C" w:rsidP="007C096C">
      <w:pPr>
        <w:snapToGrid w:val="0"/>
        <w:spacing w:line="276" w:lineRule="auto"/>
        <w:contextualSpacing/>
        <w:rPr>
          <w:sz w:val="24"/>
          <w:szCs w:val="32"/>
        </w:rPr>
      </w:pPr>
      <w:r>
        <w:rPr>
          <w:sz w:val="24"/>
          <w:szCs w:val="32"/>
        </w:rPr>
        <w:t>2</w:t>
      </w:r>
      <w:r>
        <w:rPr>
          <w:rFonts w:hint="eastAsia"/>
          <w:sz w:val="24"/>
          <w:szCs w:val="32"/>
        </w:rPr>
        <w:t>、参赛案例须取得患者的知情同意，并附知情同意书；</w:t>
      </w:r>
    </w:p>
    <w:p w14:paraId="4A109A2D" w14:textId="77777777" w:rsidR="007C096C" w:rsidRDefault="007C096C" w:rsidP="007C096C">
      <w:pPr>
        <w:snapToGrid w:val="0"/>
        <w:spacing w:line="276" w:lineRule="auto"/>
        <w:contextualSpacing/>
        <w:rPr>
          <w:sz w:val="24"/>
          <w:szCs w:val="32"/>
        </w:rPr>
      </w:pPr>
      <w:r>
        <w:rPr>
          <w:sz w:val="24"/>
          <w:szCs w:val="32"/>
        </w:rPr>
        <w:t>3</w:t>
      </w:r>
      <w:r>
        <w:rPr>
          <w:rFonts w:hint="eastAsia"/>
          <w:sz w:val="24"/>
          <w:szCs w:val="32"/>
        </w:rPr>
        <w:t>、参赛案例内容中不得出现作者或团队单位及相关身份信息；</w:t>
      </w:r>
    </w:p>
    <w:p w14:paraId="79F7858A" w14:textId="77777777" w:rsidR="007C096C" w:rsidRDefault="007C096C" w:rsidP="007C096C">
      <w:pPr>
        <w:snapToGrid w:val="0"/>
        <w:spacing w:line="276" w:lineRule="auto"/>
        <w:contextualSpacing/>
        <w:rPr>
          <w:sz w:val="24"/>
          <w:szCs w:val="32"/>
        </w:rPr>
      </w:pPr>
      <w:r>
        <w:rPr>
          <w:sz w:val="24"/>
          <w:szCs w:val="32"/>
        </w:rPr>
        <w:t>4</w:t>
      </w:r>
      <w:r>
        <w:rPr>
          <w:rFonts w:hint="eastAsia"/>
          <w:sz w:val="24"/>
          <w:szCs w:val="32"/>
        </w:rPr>
        <w:t>、参赛案例要求图文格式</w:t>
      </w:r>
      <w:r>
        <w:rPr>
          <w:rFonts w:hint="eastAsia"/>
          <w:sz w:val="24"/>
          <w:szCs w:val="32"/>
        </w:rPr>
        <w:t>(</w:t>
      </w:r>
      <w:r>
        <w:rPr>
          <w:rFonts w:hint="eastAsia"/>
          <w:sz w:val="24"/>
          <w:szCs w:val="32"/>
        </w:rPr>
        <w:t>大赛案例提交官网上下载</w:t>
      </w:r>
      <w:r>
        <w:rPr>
          <w:rFonts w:hint="eastAsia"/>
          <w:sz w:val="24"/>
          <w:szCs w:val="32"/>
        </w:rPr>
        <w:t>word</w:t>
      </w:r>
      <w:r>
        <w:rPr>
          <w:rFonts w:hint="eastAsia"/>
          <w:sz w:val="24"/>
          <w:szCs w:val="32"/>
        </w:rPr>
        <w:t>文档</w:t>
      </w:r>
      <w:r>
        <w:rPr>
          <w:rFonts w:hint="eastAsia"/>
          <w:sz w:val="24"/>
          <w:szCs w:val="32"/>
        </w:rPr>
        <w:t>)</w:t>
      </w:r>
      <w:r>
        <w:rPr>
          <w:rFonts w:hint="eastAsia"/>
          <w:sz w:val="24"/>
          <w:szCs w:val="32"/>
        </w:rPr>
        <w:t>，填写后将</w:t>
      </w:r>
      <w:r>
        <w:rPr>
          <w:rFonts w:hint="eastAsia"/>
          <w:sz w:val="24"/>
          <w:szCs w:val="32"/>
        </w:rPr>
        <w:t>word</w:t>
      </w:r>
      <w:r>
        <w:rPr>
          <w:rFonts w:hint="eastAsia"/>
          <w:sz w:val="24"/>
          <w:szCs w:val="32"/>
        </w:rPr>
        <w:t>文档上传，总字数不超过</w:t>
      </w:r>
      <w:r>
        <w:rPr>
          <w:rFonts w:hint="eastAsia"/>
          <w:sz w:val="24"/>
          <w:szCs w:val="32"/>
        </w:rPr>
        <w:t>6</w:t>
      </w:r>
      <w:r>
        <w:rPr>
          <w:sz w:val="24"/>
          <w:szCs w:val="32"/>
        </w:rPr>
        <w:t>000</w:t>
      </w:r>
      <w:r>
        <w:rPr>
          <w:rFonts w:hint="eastAsia"/>
          <w:sz w:val="24"/>
          <w:szCs w:val="32"/>
        </w:rPr>
        <w:t>字；</w:t>
      </w:r>
    </w:p>
    <w:p w14:paraId="27CAED21" w14:textId="77777777" w:rsidR="007C096C" w:rsidRDefault="007C096C" w:rsidP="007C096C">
      <w:pPr>
        <w:snapToGrid w:val="0"/>
        <w:spacing w:line="276" w:lineRule="auto"/>
        <w:contextualSpacing/>
        <w:rPr>
          <w:sz w:val="24"/>
          <w:szCs w:val="32"/>
        </w:rPr>
      </w:pPr>
      <w:r>
        <w:rPr>
          <w:rFonts w:hint="eastAsia"/>
          <w:sz w:val="24"/>
          <w:szCs w:val="32"/>
        </w:rPr>
        <w:t>5</w:t>
      </w:r>
      <w:r>
        <w:rPr>
          <w:rFonts w:hint="eastAsia"/>
          <w:sz w:val="24"/>
          <w:szCs w:val="32"/>
        </w:rPr>
        <w:t>、物理治疗案例着重于物理治疗的临床推理过程，着重考察案例物理治疗临床推理的合理性，所提交案例需包含案例格式中上述基本内容；</w:t>
      </w:r>
    </w:p>
    <w:p w14:paraId="2EF7D757" w14:textId="07862703" w:rsidR="007C096C" w:rsidRDefault="007C096C" w:rsidP="007C096C">
      <w:pPr>
        <w:snapToGrid w:val="0"/>
        <w:spacing w:line="276" w:lineRule="auto"/>
        <w:contextualSpacing/>
        <w:rPr>
          <w:sz w:val="24"/>
          <w:szCs w:val="32"/>
        </w:rPr>
      </w:pPr>
      <w:r>
        <w:rPr>
          <w:rFonts w:hint="eastAsia"/>
          <w:sz w:val="24"/>
          <w:szCs w:val="32"/>
        </w:rPr>
        <w:t>6</w:t>
      </w:r>
      <w:r>
        <w:rPr>
          <w:rFonts w:hint="eastAsia"/>
          <w:sz w:val="24"/>
          <w:szCs w:val="32"/>
        </w:rPr>
        <w:t>、在体例化展示的同时，突出重点和亮点，具体形式不限；</w:t>
      </w:r>
    </w:p>
    <w:p w14:paraId="750D01F7" w14:textId="5FFCBDBC" w:rsidR="007C096C" w:rsidRPr="00EF083D" w:rsidRDefault="007C096C" w:rsidP="007C096C">
      <w:pPr>
        <w:snapToGrid w:val="0"/>
        <w:spacing w:line="276" w:lineRule="auto"/>
        <w:contextualSpacing/>
        <w:rPr>
          <w:sz w:val="24"/>
          <w:szCs w:val="32"/>
        </w:rPr>
      </w:pPr>
      <w:r>
        <w:rPr>
          <w:rFonts w:hint="eastAsia"/>
          <w:sz w:val="24"/>
          <w:szCs w:val="32"/>
        </w:rPr>
        <w:t>7</w:t>
      </w:r>
      <w:r>
        <w:rPr>
          <w:rFonts w:hint="eastAsia"/>
          <w:sz w:val="24"/>
          <w:szCs w:val="32"/>
        </w:rPr>
        <w:t>、参考文献可以根据实际案例需要提供。</w:t>
      </w:r>
    </w:p>
    <w:p w14:paraId="39301829" w14:textId="77777777" w:rsidR="004E5BAE" w:rsidRPr="00BE56B9" w:rsidRDefault="004E5BAE" w:rsidP="005065A9">
      <w:pPr>
        <w:snapToGrid w:val="0"/>
        <w:spacing w:line="276" w:lineRule="auto"/>
        <w:rPr>
          <w:color w:val="000000" w:themeColor="text1"/>
          <w:sz w:val="24"/>
          <w:szCs w:val="32"/>
        </w:rPr>
      </w:pPr>
    </w:p>
    <w:sectPr w:rsidR="004E5BAE" w:rsidRPr="00BE56B9" w:rsidSect="008E44B5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BDA29" w14:textId="77777777" w:rsidR="00006CE8" w:rsidRDefault="00006CE8" w:rsidP="00730DF4">
      <w:r>
        <w:separator/>
      </w:r>
    </w:p>
  </w:endnote>
  <w:endnote w:type="continuationSeparator" w:id="0">
    <w:p w14:paraId="4391256F" w14:textId="77777777" w:rsidR="00006CE8" w:rsidRDefault="00006CE8" w:rsidP="0073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60251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8E9B9F" w14:textId="6CFF1810" w:rsidR="00730DF4" w:rsidRDefault="00730DF4" w:rsidP="0092079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F4EC2A9" w14:textId="77777777" w:rsidR="00730DF4" w:rsidRDefault="00730D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151000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547057" w14:textId="1D115346" w:rsidR="00730DF4" w:rsidRDefault="00730DF4" w:rsidP="0092079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870EEC" w14:textId="77777777" w:rsidR="00730DF4" w:rsidRDefault="00730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327E3" w14:textId="77777777" w:rsidR="00006CE8" w:rsidRDefault="00006CE8" w:rsidP="00730DF4">
      <w:r>
        <w:separator/>
      </w:r>
    </w:p>
  </w:footnote>
  <w:footnote w:type="continuationSeparator" w:id="0">
    <w:p w14:paraId="1D8DF294" w14:textId="77777777" w:rsidR="00006CE8" w:rsidRDefault="00006CE8" w:rsidP="00730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1795"/>
    <w:multiLevelType w:val="hybridMultilevel"/>
    <w:tmpl w:val="B9DA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135DB"/>
    <w:multiLevelType w:val="hybridMultilevel"/>
    <w:tmpl w:val="BDA01E5C"/>
    <w:lvl w:ilvl="0" w:tplc="472CAF26">
      <w:start w:val="4"/>
      <w:numFmt w:val="bullet"/>
      <w:lvlText w:val="□"/>
      <w:lvlJc w:val="left"/>
      <w:pPr>
        <w:ind w:left="72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1C5C"/>
    <w:multiLevelType w:val="hybridMultilevel"/>
    <w:tmpl w:val="6EB0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D4026"/>
    <w:multiLevelType w:val="hybridMultilevel"/>
    <w:tmpl w:val="5E76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482"/>
    <w:multiLevelType w:val="hybridMultilevel"/>
    <w:tmpl w:val="7D5A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71DB"/>
    <w:multiLevelType w:val="hybridMultilevel"/>
    <w:tmpl w:val="5A1E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E0B28"/>
    <w:multiLevelType w:val="hybridMultilevel"/>
    <w:tmpl w:val="7612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547D1"/>
    <w:multiLevelType w:val="hybridMultilevel"/>
    <w:tmpl w:val="A4BE9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72842"/>
    <w:multiLevelType w:val="hybridMultilevel"/>
    <w:tmpl w:val="57D0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B5C1A"/>
    <w:multiLevelType w:val="hybridMultilevel"/>
    <w:tmpl w:val="1E32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0C"/>
    <w:rsid w:val="00006CE8"/>
    <w:rsid w:val="000226AE"/>
    <w:rsid w:val="0005792F"/>
    <w:rsid w:val="00063EEE"/>
    <w:rsid w:val="000F5595"/>
    <w:rsid w:val="0012394E"/>
    <w:rsid w:val="00135D96"/>
    <w:rsid w:val="00183E02"/>
    <w:rsid w:val="001862EC"/>
    <w:rsid w:val="001B01AC"/>
    <w:rsid w:val="00200547"/>
    <w:rsid w:val="00216827"/>
    <w:rsid w:val="002252EE"/>
    <w:rsid w:val="00292599"/>
    <w:rsid w:val="002A0295"/>
    <w:rsid w:val="002C501C"/>
    <w:rsid w:val="00304B9C"/>
    <w:rsid w:val="00310D09"/>
    <w:rsid w:val="0037480F"/>
    <w:rsid w:val="003C02C5"/>
    <w:rsid w:val="003D2F6E"/>
    <w:rsid w:val="00432CFD"/>
    <w:rsid w:val="004A054C"/>
    <w:rsid w:val="004B36A2"/>
    <w:rsid w:val="004D3412"/>
    <w:rsid w:val="004E5BAE"/>
    <w:rsid w:val="00504A30"/>
    <w:rsid w:val="005065A9"/>
    <w:rsid w:val="005826AD"/>
    <w:rsid w:val="005C290F"/>
    <w:rsid w:val="005D3CC0"/>
    <w:rsid w:val="00600833"/>
    <w:rsid w:val="00602B85"/>
    <w:rsid w:val="0060439E"/>
    <w:rsid w:val="00634527"/>
    <w:rsid w:val="006D3D0C"/>
    <w:rsid w:val="006D7FD4"/>
    <w:rsid w:val="007043F5"/>
    <w:rsid w:val="00730DF4"/>
    <w:rsid w:val="007C096C"/>
    <w:rsid w:val="008E44B5"/>
    <w:rsid w:val="00953E0D"/>
    <w:rsid w:val="0097236F"/>
    <w:rsid w:val="00995920"/>
    <w:rsid w:val="009B76CF"/>
    <w:rsid w:val="009D3684"/>
    <w:rsid w:val="009E5F5E"/>
    <w:rsid w:val="009F431F"/>
    <w:rsid w:val="00A06B42"/>
    <w:rsid w:val="00A26AC6"/>
    <w:rsid w:val="00A4611A"/>
    <w:rsid w:val="00A76240"/>
    <w:rsid w:val="00AA3C70"/>
    <w:rsid w:val="00B545B1"/>
    <w:rsid w:val="00BE56B9"/>
    <w:rsid w:val="00BF28FA"/>
    <w:rsid w:val="00C15F61"/>
    <w:rsid w:val="00CE089B"/>
    <w:rsid w:val="00D161D8"/>
    <w:rsid w:val="00D96E9E"/>
    <w:rsid w:val="00DE0B17"/>
    <w:rsid w:val="00DE5721"/>
    <w:rsid w:val="00E97B27"/>
    <w:rsid w:val="00EF083D"/>
    <w:rsid w:val="00F26A5B"/>
    <w:rsid w:val="00F755CB"/>
    <w:rsid w:val="00F91CE3"/>
    <w:rsid w:val="00FB7798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71F3"/>
  <w15:chartTrackingRefBased/>
  <w15:docId w15:val="{87116DF1-A54B-0F4C-82D9-2628EAC8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0C"/>
    <w:pPr>
      <w:widowControl w:val="0"/>
      <w:jc w:val="both"/>
    </w:pPr>
    <w:rPr>
      <w:kern w:val="2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C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D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DF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30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DF4"/>
    <w:rPr>
      <w:kern w:val="2"/>
      <w:sz w:val="21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3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WANG</dc:creator>
  <cp:keywords/>
  <dc:description/>
  <cp:lastModifiedBy>Sheena WANG</cp:lastModifiedBy>
  <cp:revision>15</cp:revision>
  <dcterms:created xsi:type="dcterms:W3CDTF">2021-05-30T12:31:00Z</dcterms:created>
  <dcterms:modified xsi:type="dcterms:W3CDTF">2021-05-31T13:39:00Z</dcterms:modified>
</cp:coreProperties>
</file>